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某项目综合布线系统材料招标公告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河北建工智能科技有限公司</w:t>
      </w:r>
    </w:p>
    <w:p>
      <w:r>
        <w:rPr>
          <w:rFonts w:hint="eastAsia"/>
        </w:rPr>
        <w:t>某项目弱电系统综合布线材料招标，</w:t>
      </w:r>
    </w:p>
    <w:p>
      <w:r>
        <w:rPr>
          <w:rFonts w:hint="eastAsia"/>
        </w:rPr>
        <w:t>1、招标条件</w:t>
      </w:r>
    </w:p>
    <w:p>
      <w:r>
        <w:rPr>
          <w:rFonts w:hint="eastAsia"/>
        </w:rPr>
        <w:t>本项目为弱电专业分包项目综合布线系统材料采购，招标编号:20230228-001。招标人为河北建工智能科技有限公司。本项目已具备招标条件，现对该项目进行邀请招标。</w:t>
      </w:r>
    </w:p>
    <w:p>
      <w:r>
        <w:rPr>
          <w:rFonts w:hint="eastAsia"/>
        </w:rPr>
        <w:t>2、投标人资格要求</w:t>
      </w:r>
    </w:p>
    <w:p>
      <w:r>
        <w:rPr>
          <w:rFonts w:hint="eastAsia"/>
        </w:rPr>
        <w:t>(1)具有独立法人资格和有效的营业执照、具有相应工程材料的供应能力，且在人员、设备、资金等方面具有相应的履约能力:</w:t>
      </w:r>
    </w:p>
    <w:p>
      <w:r>
        <w:rPr>
          <w:rFonts w:hint="eastAsia"/>
        </w:rPr>
        <w:t>(2)未被 “信用中国”网站列入失信被执行人名单，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(3)单位负责人为同一人或者存在直接控股、管理关系的不同投标人，不得参加同一合同项下的投标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p>
      <w:r>
        <w:rPr>
          <w:rFonts w:hint="eastAsia"/>
        </w:rPr>
        <w:t>(4)本次招标不接受联合体投标。</w:t>
      </w:r>
    </w:p>
    <w:p>
      <w:r>
        <w:rPr>
          <w:rFonts w:hint="eastAsia"/>
        </w:rPr>
        <w:t>3、招标文件</w:t>
      </w:r>
      <w:r>
        <w:rPr>
          <w:rFonts w:hint="eastAsia"/>
          <w:lang w:val="en-US" w:eastAsia="zh-CN"/>
        </w:rPr>
        <w:t>及招标清单</w:t>
      </w:r>
      <w:r>
        <w:rPr>
          <w:rFonts w:hint="eastAsia"/>
        </w:rPr>
        <w:t>的获取</w:t>
      </w:r>
    </w:p>
    <w:p>
      <w:r>
        <w:rPr>
          <w:rFonts w:hint="eastAsia"/>
        </w:rPr>
        <w:t>3.1凡有意参加投标者，请于2023年02月28日至2023年03月2日，9;00-12;00,14;00-17:00，电话联系招采中心(贾工18031127705、常工15383019890 13931862597)索要招采文件</w:t>
      </w:r>
      <w:r>
        <w:rPr>
          <w:rFonts w:hint="eastAsia"/>
          <w:lang w:val="en-US" w:eastAsia="zh-CN"/>
        </w:rPr>
        <w:t>及清单</w:t>
      </w:r>
      <w:r>
        <w:rPr>
          <w:rFonts w:hint="eastAsia"/>
        </w:rPr>
        <w:t>电子版。招采中心发送招标文件至投标者提供的邮箱。</w:t>
      </w:r>
    </w:p>
    <w:p>
      <w:r>
        <w:rPr>
          <w:rFonts w:hint="eastAsia"/>
        </w:rPr>
        <w:t>参加投标单位需具备:</w:t>
      </w:r>
    </w:p>
    <w:p>
      <w:r>
        <w:rPr>
          <w:rFonts w:hint="eastAsia"/>
        </w:rPr>
        <w:t>(1)营业执照（必须项）、代理资格证书（必须项</w:t>
      </w:r>
      <w:r>
        <w:rPr>
          <w:rFonts w:hint="eastAsia"/>
          <w:lang w:eastAsia="zh-CN"/>
        </w:rPr>
        <w:t>，厂家不需提供</w:t>
      </w:r>
      <w:r>
        <w:rPr>
          <w:rFonts w:hint="eastAsia"/>
        </w:rPr>
        <w:t>）、安全生产许可证（如有请提供）、资质证书（如有请提供）;</w:t>
      </w:r>
    </w:p>
    <w:p>
      <w:r>
        <w:rPr>
          <w:rFonts w:hint="eastAsia"/>
        </w:rPr>
        <w:t>(2)被授权人报名购买招标文件，须提供法定代表人授权委托书、被授权人身份证、联系电话;如法定代表人报名购买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0元</w:t>
      </w:r>
      <w:r>
        <w:rPr>
          <w:rFonts w:hint="eastAsia"/>
          <w:lang w:eastAsia="zh-CN"/>
        </w:rPr>
        <w:t>）</w:t>
      </w:r>
      <w:r>
        <w:rPr>
          <w:rFonts w:hint="eastAsia"/>
        </w:rPr>
        <w:t>招标文件，须提供法定代表人身份证明书及本人身份证，</w:t>
      </w:r>
    </w:p>
    <w:p>
      <w:pPr>
        <w:rPr>
          <w:rFonts w:hint="eastAsia"/>
        </w:rPr>
      </w:pPr>
      <w:r>
        <w:rPr>
          <w:rFonts w:hint="eastAsia"/>
        </w:rPr>
        <w:t>(3)以上所有资料在收到招标文件后，要提供复印件并加盖单位公章回复招采中心邮箱后，报名成功。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4、开标时间：2023年03月2日上午9：00。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OGE2NmQ1N2FkMTNhNzE2NWI0MjA1NmUwN2U0MGEifQ=="/>
  </w:docVars>
  <w:rsids>
    <w:rsidRoot w:val="0CF12AD2"/>
    <w:rsid w:val="001C2592"/>
    <w:rsid w:val="005112AB"/>
    <w:rsid w:val="00716D74"/>
    <w:rsid w:val="007B0A12"/>
    <w:rsid w:val="008965DD"/>
    <w:rsid w:val="00DD18E8"/>
    <w:rsid w:val="00F45D59"/>
    <w:rsid w:val="095E7F01"/>
    <w:rsid w:val="0CF12AD2"/>
    <w:rsid w:val="0DC932D7"/>
    <w:rsid w:val="14BC5944"/>
    <w:rsid w:val="15400323"/>
    <w:rsid w:val="15EF3AF7"/>
    <w:rsid w:val="2194574D"/>
    <w:rsid w:val="2FFB15BE"/>
    <w:rsid w:val="309C4B4F"/>
    <w:rsid w:val="399F745E"/>
    <w:rsid w:val="3C7050E2"/>
    <w:rsid w:val="40B01F51"/>
    <w:rsid w:val="48FD1AAC"/>
    <w:rsid w:val="4C8A5D4C"/>
    <w:rsid w:val="4EC512BE"/>
    <w:rsid w:val="5AF2343A"/>
    <w:rsid w:val="5D6B74D4"/>
    <w:rsid w:val="5DEF1EB3"/>
    <w:rsid w:val="67E30FAE"/>
    <w:rsid w:val="6A1C4030"/>
    <w:rsid w:val="72F53670"/>
    <w:rsid w:val="7376110B"/>
    <w:rsid w:val="75124CD9"/>
    <w:rsid w:val="7D3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564</Words>
  <Characters>658</Characters>
  <Lines>4</Lines>
  <Paragraphs>1</Paragraphs>
  <TotalTime>44</TotalTime>
  <ScaleCrop>false</ScaleCrop>
  <LinksUpToDate>false</LinksUpToDate>
  <CharactersWithSpaces>660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2023-02-28T09:27:00Z</dcterms:created>
  <dc:creator>Administrator</dc:creator>
  <cp:lastModifiedBy>WPS_1642145498</cp:lastModifiedBy>
  <dcterms:modified xsi:type="dcterms:W3CDTF">2023-02-28T11:19:20Z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272D937D6CBE44AEA1357E238A6CA474</vt:lpwstr>
  </property>
</Properties>
</file>